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4207" w14:textId="77777777" w:rsidR="00535055" w:rsidRDefault="00535055" w:rsidP="00535055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24DF803C" wp14:editId="2D47322C">
            <wp:extent cx="607060" cy="777875"/>
            <wp:effectExtent l="0" t="0" r="2540" b="3175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1DA2A" w14:textId="3561DB61" w:rsidR="00535055" w:rsidRPr="009C75DB" w:rsidRDefault="00DA6723" w:rsidP="00535055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</w:t>
      </w:r>
      <w:r w:rsidR="00535055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5AEB4C02" w14:textId="77777777" w:rsidR="00535055" w:rsidRPr="009C75DB" w:rsidRDefault="00535055" w:rsidP="00535055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0FCFBEE6" w14:textId="77777777" w:rsidR="00535055" w:rsidRPr="009C75DB" w:rsidRDefault="00535055" w:rsidP="00535055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1F5C9A8D" wp14:editId="3EA1E186">
            <wp:extent cx="497840" cy="593725"/>
            <wp:effectExtent l="0" t="0" r="0" b="0"/>
            <wp:docPr id="16" name="Slika 16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B2CB0" w14:textId="77777777" w:rsidR="00535055" w:rsidRPr="009C75DB" w:rsidRDefault="00535055" w:rsidP="00535055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064E1915" w14:textId="77777777" w:rsidR="00535055" w:rsidRPr="009C75DB" w:rsidRDefault="00535055" w:rsidP="00535055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7D24F67E" w14:textId="77777777" w:rsidR="00535055" w:rsidRPr="009C75DB" w:rsidRDefault="00535055" w:rsidP="00535055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0E114500" w14:textId="77777777" w:rsidR="00535055" w:rsidRPr="009C75DB" w:rsidRDefault="00535055" w:rsidP="00535055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4790C2FA" w14:textId="77777777" w:rsidR="00535055" w:rsidRPr="009C75DB" w:rsidRDefault="00535055" w:rsidP="00535055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1794D095" w14:textId="77777777" w:rsidR="00535055" w:rsidRPr="009C75DB" w:rsidRDefault="00535055" w:rsidP="00535055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43129CDA" w14:textId="591B4451" w:rsidR="00535055" w:rsidRPr="009C75DB" w:rsidRDefault="00535055" w:rsidP="00535055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="00DA6723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 xml:space="preserve">KLASA:302-02/21-20/13, URBROJ:2182/06-21-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3C181DEE" w14:textId="77777777" w:rsidR="00535055" w:rsidRPr="009C75DB" w:rsidRDefault="00535055" w:rsidP="00535055">
      <w:pPr>
        <w:pStyle w:val="Bezproreda"/>
        <w:rPr>
          <w:sz w:val="22"/>
          <w:szCs w:val="22"/>
        </w:rPr>
      </w:pPr>
    </w:p>
    <w:p w14:paraId="0440F8EC" w14:textId="0618AA60" w:rsidR="00535055" w:rsidRPr="009C75DB" w:rsidRDefault="00535055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4B9A37D2" w14:textId="4E84E153" w:rsidR="00535055" w:rsidRPr="009C75DB" w:rsidRDefault="00535055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765C5511" w14:textId="6F79C950" w:rsidR="00535055" w:rsidRPr="009C75DB" w:rsidRDefault="00535055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sufinanciranje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kupnje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obiteljske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kuće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ili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stana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gramStart"/>
      <w:r w:rsidR="00011087">
        <w:rPr>
          <w:b/>
          <w:color w:val="000000"/>
          <w:sz w:val="22"/>
          <w:szCs w:val="22"/>
        </w:rPr>
        <w:t>(</w:t>
      </w:r>
      <w:r>
        <w:rPr>
          <w:b/>
          <w:color w:val="000000"/>
          <w:sz w:val="22"/>
          <w:szCs w:val="22"/>
        </w:rPr>
        <w:t xml:space="preserve"> MJERA</w:t>
      </w:r>
      <w:proofErr w:type="gramEnd"/>
      <w:r>
        <w:rPr>
          <w:b/>
          <w:color w:val="000000"/>
          <w:sz w:val="22"/>
          <w:szCs w:val="22"/>
        </w:rPr>
        <w:t xml:space="preserve"> 3</w:t>
      </w:r>
      <w:r w:rsidR="00011087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4F386EF3" w14:textId="4E245F75" w:rsidR="00535055" w:rsidRPr="009C75DB" w:rsidRDefault="00535055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43055132" w14:textId="77777777" w:rsidR="00535055" w:rsidRPr="009C75DB" w:rsidRDefault="00535055" w:rsidP="00535055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3E08BABD" w14:textId="77777777" w:rsidR="00535055" w:rsidRPr="009C75DB" w:rsidRDefault="00535055" w:rsidP="00535055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</w:t>
      </w:r>
      <w:r>
        <w:rPr>
          <w:sz w:val="22"/>
          <w:szCs w:val="22"/>
        </w:rPr>
        <w:t>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6FF0BAC0" w14:textId="77777777" w:rsidR="00535055" w:rsidRPr="009C75DB" w:rsidRDefault="00535055" w:rsidP="00535055">
      <w:pPr>
        <w:pStyle w:val="Bezproreda"/>
        <w:rPr>
          <w:sz w:val="22"/>
          <w:szCs w:val="22"/>
          <w:lang w:val="hr-HR"/>
        </w:rPr>
      </w:pPr>
    </w:p>
    <w:p w14:paraId="01394CA4" w14:textId="77777777" w:rsidR="00535055" w:rsidRPr="009C75DB" w:rsidRDefault="00535055" w:rsidP="00535055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II  </w:t>
      </w:r>
      <w:proofErr w:type="spellStart"/>
      <w:r w:rsidRPr="009C75DB">
        <w:rPr>
          <w:sz w:val="22"/>
          <w:szCs w:val="22"/>
        </w:rPr>
        <w:t>Potpora</w:t>
      </w:r>
      <w:proofErr w:type="spellEnd"/>
      <w:proofErr w:type="gram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  55</w:t>
      </w:r>
      <w:r w:rsidRPr="009C75DB">
        <w:rPr>
          <w:sz w:val="22"/>
          <w:szCs w:val="22"/>
        </w:rPr>
        <w:t xml:space="preserve">.000,00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Mariu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Banovac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Parčić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Banovci</w:t>
      </w:r>
      <w:proofErr w:type="spellEnd"/>
      <w:r>
        <w:rPr>
          <w:sz w:val="22"/>
          <w:szCs w:val="22"/>
        </w:rPr>
        <w:t xml:space="preserve"> 6  Drniš</w:t>
      </w:r>
      <w:r w:rsidRPr="009C75DB">
        <w:rPr>
          <w:sz w:val="22"/>
          <w:szCs w:val="22"/>
        </w:rPr>
        <w:t xml:space="preserve">. </w:t>
      </w:r>
    </w:p>
    <w:p w14:paraId="0E3DF0D8" w14:textId="77777777" w:rsidR="00535055" w:rsidRPr="009C75DB" w:rsidRDefault="00535055" w:rsidP="00535055">
      <w:pPr>
        <w:pStyle w:val="Bezproreda"/>
        <w:rPr>
          <w:sz w:val="22"/>
          <w:szCs w:val="22"/>
        </w:rPr>
      </w:pPr>
    </w:p>
    <w:p w14:paraId="794D49F6" w14:textId="77777777" w:rsidR="00535055" w:rsidRPr="009C75DB" w:rsidRDefault="00535055" w:rsidP="00535055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III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>za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sufinanciranje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kupnje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obiteljske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području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Drniša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Mjera</w:t>
      </w:r>
      <w:proofErr w:type="spellEnd"/>
      <w:r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 Maria </w:t>
      </w:r>
      <w:proofErr w:type="spellStart"/>
      <w:r>
        <w:rPr>
          <w:sz w:val="22"/>
          <w:szCs w:val="22"/>
        </w:rPr>
        <w:t>Banovac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Parčić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Banovci</w:t>
      </w:r>
      <w:proofErr w:type="spellEnd"/>
      <w:r>
        <w:rPr>
          <w:sz w:val="22"/>
          <w:szCs w:val="22"/>
        </w:rPr>
        <w:t xml:space="preserve"> 6  Drniš</w:t>
      </w:r>
      <w:r w:rsidRPr="009C75DB">
        <w:rPr>
          <w:sz w:val="22"/>
          <w:szCs w:val="22"/>
        </w:rPr>
        <w:t xml:space="preserve">. </w:t>
      </w:r>
    </w:p>
    <w:p w14:paraId="251B5040" w14:textId="77777777" w:rsidR="00535055" w:rsidRPr="009C75DB" w:rsidRDefault="00535055" w:rsidP="00535055">
      <w:pPr>
        <w:pStyle w:val="Bezproreda"/>
        <w:rPr>
          <w:sz w:val="22"/>
          <w:szCs w:val="22"/>
        </w:rPr>
      </w:pPr>
    </w:p>
    <w:p w14:paraId="23E27C72" w14:textId="77777777" w:rsidR="00535055" w:rsidRPr="009C75DB" w:rsidRDefault="00535055" w:rsidP="00535055">
      <w:pPr>
        <w:pStyle w:val="Bezproreda"/>
        <w:rPr>
          <w:sz w:val="22"/>
          <w:szCs w:val="22"/>
        </w:rPr>
      </w:pPr>
    </w:p>
    <w:p w14:paraId="42CCE90C" w14:textId="77777777" w:rsidR="00535055" w:rsidRPr="009C75DB" w:rsidRDefault="00535055" w:rsidP="00535055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 Ova Odluka  stupa na snagu danom donošenja, a bit će objavljena u „Službenom glasniku Grada Drniša“.</w:t>
      </w:r>
    </w:p>
    <w:p w14:paraId="4A153DB6" w14:textId="77777777" w:rsidR="00535055" w:rsidRDefault="00535055" w:rsidP="00535055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2BED4C7B" w14:textId="77777777" w:rsidR="00535055" w:rsidRPr="009C75DB" w:rsidRDefault="00535055" w:rsidP="00535055">
      <w:pPr>
        <w:jc w:val="both"/>
        <w:rPr>
          <w:sz w:val="22"/>
          <w:szCs w:val="22"/>
          <w:lang w:val="hr-HR"/>
        </w:rPr>
      </w:pPr>
    </w:p>
    <w:p w14:paraId="499BCA99" w14:textId="77777777" w:rsidR="00535055" w:rsidRPr="009C75DB" w:rsidRDefault="00535055" w:rsidP="00535055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78B82718" w14:textId="77777777" w:rsidR="00535055" w:rsidRPr="00C8238E" w:rsidRDefault="00535055" w:rsidP="00535055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4BC0C9EA" w14:textId="77777777" w:rsidR="00535055" w:rsidRPr="00C8238E" w:rsidRDefault="00535055" w:rsidP="00535055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3E0EFC23" w14:textId="77777777" w:rsidR="00535055" w:rsidRPr="00C8238E" w:rsidRDefault="00535055" w:rsidP="00535055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5FEB944B" w14:textId="77777777" w:rsidR="00535055" w:rsidRPr="00C8238E" w:rsidRDefault="00535055" w:rsidP="00535055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sectPr w:rsidR="00535055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64227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2021-12-14T10:52:00Z</dcterms:created>
  <dcterms:modified xsi:type="dcterms:W3CDTF">2021-12-14T10:52:00Z</dcterms:modified>
</cp:coreProperties>
</file>